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80"/>
        <w:gridCol w:w="5634"/>
      </w:tblGrid>
      <w:tr w:rsidR="002952B4" w:rsidRPr="00171C81" w:rsidTr="00E34686">
        <w:trPr>
          <w:trHeight w:val="4269"/>
        </w:trPr>
        <w:tc>
          <w:tcPr>
            <w:tcW w:w="10314" w:type="dxa"/>
            <w:gridSpan w:val="2"/>
          </w:tcPr>
          <w:p w:rsidR="002952B4" w:rsidRPr="00171C81" w:rsidRDefault="002952B4" w:rsidP="00E34686">
            <w:pPr>
              <w:jc w:val="center"/>
              <w:rPr>
                <w:sz w:val="2"/>
                <w:szCs w:val="2"/>
              </w:rPr>
            </w:pPr>
            <w:r>
              <w:rPr>
                <w:noProof/>
                <w:sz w:val="2"/>
                <w:szCs w:val="2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2961005</wp:posOffset>
                  </wp:positionH>
                  <wp:positionV relativeFrom="paragraph">
                    <wp:posOffset>-113030</wp:posOffset>
                  </wp:positionV>
                  <wp:extent cx="593725" cy="740410"/>
                  <wp:effectExtent l="19050" t="0" r="0" b="0"/>
                  <wp:wrapNone/>
                  <wp:docPr id="2" name="Рисунок 1" descr="Княгиниский МР_герб ПП-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Княгиниский МР_герб ПП-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725" cy="740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952B4" w:rsidRPr="00171C81" w:rsidRDefault="002952B4" w:rsidP="00E34686">
            <w:pPr>
              <w:jc w:val="center"/>
              <w:rPr>
                <w:sz w:val="2"/>
                <w:szCs w:val="2"/>
              </w:rPr>
            </w:pPr>
          </w:p>
          <w:p w:rsidR="002952B4" w:rsidRPr="00171C81" w:rsidRDefault="002952B4" w:rsidP="00E34686">
            <w:pPr>
              <w:jc w:val="center"/>
              <w:rPr>
                <w:sz w:val="2"/>
                <w:szCs w:val="2"/>
              </w:rPr>
            </w:pPr>
          </w:p>
          <w:p w:rsidR="002952B4" w:rsidRPr="00171C81" w:rsidRDefault="002952B4" w:rsidP="00E34686">
            <w:pPr>
              <w:jc w:val="center"/>
              <w:rPr>
                <w:sz w:val="2"/>
                <w:szCs w:val="2"/>
              </w:rPr>
            </w:pPr>
          </w:p>
          <w:p w:rsidR="002952B4" w:rsidRDefault="002952B4" w:rsidP="00E34686">
            <w:pPr>
              <w:pStyle w:val="1"/>
              <w:tabs>
                <w:tab w:val="left" w:pos="4488"/>
              </w:tabs>
              <w:suppressAutoHyphens/>
              <w:jc w:val="left"/>
              <w:rPr>
                <w:b/>
                <w:sz w:val="40"/>
                <w:szCs w:val="40"/>
                <w:lang w:eastAsia="zh-CN"/>
              </w:rPr>
            </w:pPr>
          </w:p>
          <w:p w:rsidR="002952B4" w:rsidRDefault="002952B4" w:rsidP="00E34686">
            <w:pPr>
              <w:pStyle w:val="1"/>
              <w:tabs>
                <w:tab w:val="left" w:pos="7294"/>
              </w:tabs>
              <w:suppressAutoHyphens/>
              <w:jc w:val="left"/>
              <w:rPr>
                <w:b/>
                <w:sz w:val="40"/>
                <w:szCs w:val="40"/>
                <w:lang w:eastAsia="zh-CN"/>
              </w:rPr>
            </w:pPr>
            <w:r>
              <w:rPr>
                <w:b/>
                <w:sz w:val="40"/>
                <w:szCs w:val="40"/>
                <w:lang w:eastAsia="zh-CN"/>
              </w:rPr>
              <w:tab/>
            </w:r>
          </w:p>
          <w:p w:rsidR="002952B4" w:rsidRPr="003B7436" w:rsidRDefault="002952B4" w:rsidP="00E34686">
            <w:pPr>
              <w:pStyle w:val="1"/>
              <w:suppressAutoHyphens/>
              <w:jc w:val="center"/>
              <w:rPr>
                <w:b/>
                <w:sz w:val="40"/>
                <w:szCs w:val="40"/>
                <w:lang w:eastAsia="zh-CN"/>
              </w:rPr>
            </w:pPr>
            <w:r w:rsidRPr="003B7436">
              <w:rPr>
                <w:b/>
                <w:sz w:val="40"/>
                <w:szCs w:val="40"/>
                <w:lang w:eastAsia="zh-CN"/>
              </w:rPr>
              <w:t>Администрация Княгининского района</w:t>
            </w:r>
          </w:p>
          <w:p w:rsidR="002952B4" w:rsidRPr="00171C81" w:rsidRDefault="002952B4" w:rsidP="00E34686">
            <w:pPr>
              <w:jc w:val="center"/>
              <w:rPr>
                <w:b/>
                <w:bCs/>
                <w:color w:val="000000"/>
                <w:sz w:val="40"/>
                <w:szCs w:val="40"/>
              </w:rPr>
            </w:pPr>
            <w:r w:rsidRPr="00171C81">
              <w:rPr>
                <w:b/>
                <w:bCs/>
                <w:color w:val="000000"/>
                <w:sz w:val="40"/>
                <w:szCs w:val="40"/>
              </w:rPr>
              <w:t>Нижегородской области</w:t>
            </w:r>
          </w:p>
          <w:p w:rsidR="002952B4" w:rsidRPr="00171C81" w:rsidRDefault="002952B4" w:rsidP="00E34686">
            <w:pPr>
              <w:jc w:val="center"/>
              <w:rPr>
                <w:b/>
                <w:bCs/>
                <w:color w:val="000000"/>
              </w:rPr>
            </w:pPr>
          </w:p>
          <w:p w:rsidR="002952B4" w:rsidRPr="00171C81" w:rsidRDefault="002952B4" w:rsidP="00E34686">
            <w:pPr>
              <w:jc w:val="center"/>
              <w:rPr>
                <w:b/>
                <w:bCs/>
                <w:color w:val="000000"/>
              </w:rPr>
            </w:pPr>
          </w:p>
          <w:p w:rsidR="002952B4" w:rsidRPr="00171C81" w:rsidRDefault="002952B4" w:rsidP="00E34686">
            <w:pPr>
              <w:jc w:val="center"/>
              <w:rPr>
                <w:b/>
                <w:bCs/>
                <w:color w:val="000000"/>
                <w:sz w:val="56"/>
                <w:szCs w:val="56"/>
              </w:rPr>
            </w:pPr>
            <w:r w:rsidRPr="00171C81">
              <w:rPr>
                <w:b/>
                <w:bCs/>
                <w:color w:val="000000"/>
                <w:sz w:val="56"/>
                <w:szCs w:val="56"/>
              </w:rPr>
              <w:t>ПОСТАНОВЛЕНИЕ</w:t>
            </w:r>
          </w:p>
          <w:p w:rsidR="002952B4" w:rsidRPr="00171C81" w:rsidRDefault="002952B4" w:rsidP="00E34686">
            <w:pPr>
              <w:jc w:val="center"/>
              <w:rPr>
                <w:b/>
                <w:bCs/>
                <w:color w:val="000000"/>
                <w:sz w:val="72"/>
                <w:szCs w:val="56"/>
              </w:rPr>
            </w:pPr>
          </w:p>
          <w:p w:rsidR="002952B4" w:rsidRPr="00171C81" w:rsidRDefault="002952B4" w:rsidP="00E346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2952B4" w:rsidRPr="00747B43" w:rsidRDefault="002952B4" w:rsidP="0060496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71C81">
              <w:rPr>
                <w:b/>
                <w:bCs/>
                <w:color w:val="000000"/>
                <w:sz w:val="28"/>
                <w:szCs w:val="28"/>
              </w:rPr>
              <w:t xml:space="preserve">от </w:t>
            </w:r>
            <w:r w:rsidRPr="004C332C">
              <w:rPr>
                <w:bCs/>
                <w:color w:val="000000"/>
                <w:sz w:val="28"/>
                <w:szCs w:val="28"/>
              </w:rPr>
              <w:t>__</w:t>
            </w:r>
            <w:r w:rsidR="0060496E">
              <w:rPr>
                <w:bCs/>
                <w:color w:val="000000"/>
                <w:sz w:val="28"/>
                <w:szCs w:val="28"/>
              </w:rPr>
              <w:t>20.03.2017</w:t>
            </w:r>
            <w:r w:rsidRPr="004C332C">
              <w:rPr>
                <w:bCs/>
                <w:color w:val="000000"/>
                <w:sz w:val="28"/>
                <w:szCs w:val="28"/>
              </w:rPr>
              <w:t>_________                                                               № ___</w:t>
            </w:r>
            <w:r w:rsidR="0060496E">
              <w:rPr>
                <w:bCs/>
                <w:color w:val="000000"/>
                <w:sz w:val="28"/>
                <w:szCs w:val="28"/>
              </w:rPr>
              <w:t>386</w:t>
            </w:r>
            <w:r w:rsidRPr="004C332C">
              <w:rPr>
                <w:bCs/>
                <w:color w:val="000000"/>
                <w:sz w:val="28"/>
                <w:szCs w:val="28"/>
              </w:rPr>
              <w:t>_</w:t>
            </w:r>
          </w:p>
        </w:tc>
      </w:tr>
      <w:tr w:rsidR="002952B4" w:rsidRPr="00171C81" w:rsidTr="00E34686">
        <w:trPr>
          <w:trHeight w:val="1254"/>
        </w:trPr>
        <w:tc>
          <w:tcPr>
            <w:tcW w:w="4680" w:type="dxa"/>
          </w:tcPr>
          <w:p w:rsidR="002952B4" w:rsidRDefault="002952B4" w:rsidP="00E34686">
            <w:pPr>
              <w:pStyle w:val="a6"/>
              <w:rPr>
                <w:sz w:val="28"/>
                <w:szCs w:val="28"/>
              </w:rPr>
            </w:pPr>
          </w:p>
          <w:p w:rsidR="002952B4" w:rsidRDefault="002952B4" w:rsidP="00E34686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Порядок составления и ведения реестра расходных обязательств Княгининского района, утвержденный постановлением администрации Княгининского района от 17.10.2011 №1187</w:t>
            </w:r>
          </w:p>
          <w:p w:rsidR="002952B4" w:rsidRPr="00270A8F" w:rsidRDefault="002952B4" w:rsidP="00E34686">
            <w:pPr>
              <w:pStyle w:val="a6"/>
              <w:rPr>
                <w:sz w:val="28"/>
                <w:szCs w:val="28"/>
              </w:rPr>
            </w:pPr>
          </w:p>
          <w:p w:rsidR="002952B4" w:rsidRPr="00270A8F" w:rsidRDefault="002952B4" w:rsidP="00E34686">
            <w:pPr>
              <w:pStyle w:val="a6"/>
            </w:pPr>
          </w:p>
        </w:tc>
        <w:tc>
          <w:tcPr>
            <w:tcW w:w="5634" w:type="dxa"/>
          </w:tcPr>
          <w:p w:rsidR="002952B4" w:rsidRPr="00171C81" w:rsidRDefault="002952B4" w:rsidP="00E34686">
            <w:pPr>
              <w:jc w:val="center"/>
              <w:rPr>
                <w:sz w:val="28"/>
                <w:szCs w:val="28"/>
              </w:rPr>
            </w:pPr>
          </w:p>
        </w:tc>
      </w:tr>
    </w:tbl>
    <w:p w:rsidR="002952B4" w:rsidRDefault="002952B4" w:rsidP="002952B4">
      <w:pPr>
        <w:pStyle w:val="a6"/>
        <w:spacing w:line="360" w:lineRule="auto"/>
        <w:ind w:firstLine="708"/>
        <w:rPr>
          <w:b/>
          <w:spacing w:val="46"/>
          <w:sz w:val="28"/>
          <w:szCs w:val="28"/>
        </w:rPr>
      </w:pPr>
      <w:r w:rsidRPr="007F0601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 постановлением Правительств</w:t>
      </w:r>
      <w:r w:rsidR="00B73A29">
        <w:rPr>
          <w:sz w:val="28"/>
          <w:szCs w:val="28"/>
        </w:rPr>
        <w:t>а Нижегородской области от 14.10.2016 № 703</w:t>
      </w:r>
      <w:r>
        <w:rPr>
          <w:sz w:val="28"/>
          <w:szCs w:val="28"/>
        </w:rPr>
        <w:t xml:space="preserve"> «О внесении изменений в </w:t>
      </w:r>
      <w:r w:rsidR="00B73A29">
        <w:rPr>
          <w:sz w:val="28"/>
          <w:szCs w:val="28"/>
        </w:rPr>
        <w:t xml:space="preserve">Порядок составления и ведения реестра расходных обязательств Нижегородской области, утвержденный постановлением Правительства Нижегородской области от 16 сентября 2011 года №739» </w:t>
      </w:r>
      <w:r w:rsidRPr="007F0601">
        <w:rPr>
          <w:sz w:val="28"/>
          <w:szCs w:val="28"/>
        </w:rPr>
        <w:t xml:space="preserve">администрация Княгининского района </w:t>
      </w:r>
      <w:r w:rsidRPr="007F0601">
        <w:rPr>
          <w:b/>
          <w:spacing w:val="46"/>
          <w:sz w:val="28"/>
          <w:szCs w:val="28"/>
        </w:rPr>
        <w:t>постановляет:</w:t>
      </w:r>
    </w:p>
    <w:p w:rsidR="002952B4" w:rsidRPr="00D1221F" w:rsidRDefault="002952B4" w:rsidP="002952B4">
      <w:pPr>
        <w:pStyle w:val="a6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1221F">
        <w:rPr>
          <w:sz w:val="28"/>
          <w:szCs w:val="28"/>
        </w:rPr>
        <w:t xml:space="preserve">Внести в </w:t>
      </w:r>
      <w:r w:rsidR="0027066D">
        <w:rPr>
          <w:sz w:val="28"/>
          <w:szCs w:val="28"/>
        </w:rPr>
        <w:t xml:space="preserve">Порядок составления и ведения реестра расходных обязательств Княгининского района, утвержденный  </w:t>
      </w:r>
      <w:r w:rsidRPr="00D1221F">
        <w:rPr>
          <w:sz w:val="28"/>
          <w:szCs w:val="28"/>
        </w:rPr>
        <w:t>постановление</w:t>
      </w:r>
      <w:r w:rsidR="0027066D">
        <w:rPr>
          <w:sz w:val="28"/>
          <w:szCs w:val="28"/>
        </w:rPr>
        <w:t>м</w:t>
      </w:r>
      <w:r w:rsidRPr="00D1221F">
        <w:rPr>
          <w:sz w:val="28"/>
          <w:szCs w:val="28"/>
        </w:rPr>
        <w:t xml:space="preserve"> администрации Княгининского района от </w:t>
      </w:r>
      <w:r w:rsidR="0027066D">
        <w:rPr>
          <w:sz w:val="28"/>
          <w:szCs w:val="28"/>
        </w:rPr>
        <w:t>17.10.2011 № 1187</w:t>
      </w:r>
      <w:r w:rsidRPr="00D1221F">
        <w:rPr>
          <w:sz w:val="28"/>
          <w:szCs w:val="28"/>
        </w:rPr>
        <w:t xml:space="preserve"> «О</w:t>
      </w:r>
      <w:r w:rsidR="0027066D">
        <w:rPr>
          <w:sz w:val="28"/>
          <w:szCs w:val="28"/>
        </w:rPr>
        <w:t xml:space="preserve">б утверждении Порядка составления и ведения реестра расходных обязательств Княгининского района (с изменениями в него постановлениями администрации района от </w:t>
      </w:r>
      <w:r w:rsidRPr="00D1221F">
        <w:rPr>
          <w:sz w:val="28"/>
          <w:szCs w:val="28"/>
        </w:rPr>
        <w:t xml:space="preserve"> 2</w:t>
      </w:r>
      <w:r w:rsidR="0027066D">
        <w:rPr>
          <w:sz w:val="28"/>
          <w:szCs w:val="28"/>
        </w:rPr>
        <w:t>0.01.2012 №87, от 06.12.2012 №1584, от 13.08.2013 №1147, от 17.09.2015 №2057</w:t>
      </w:r>
      <w:r w:rsidRPr="00D1221F">
        <w:rPr>
          <w:sz w:val="28"/>
          <w:szCs w:val="28"/>
        </w:rPr>
        <w:t>) следующие изменения:</w:t>
      </w:r>
    </w:p>
    <w:p w:rsidR="002952B4" w:rsidRPr="0027066D" w:rsidRDefault="002952B4" w:rsidP="002952B4">
      <w:pPr>
        <w:pStyle w:val="a6"/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1.</w:t>
      </w:r>
      <w:r w:rsidR="0027066D">
        <w:rPr>
          <w:sz w:val="28"/>
          <w:szCs w:val="28"/>
        </w:rPr>
        <w:t>1.</w:t>
      </w:r>
      <w:r w:rsidR="0027066D">
        <w:rPr>
          <w:sz w:val="22"/>
        </w:rPr>
        <w:t xml:space="preserve"> </w:t>
      </w:r>
      <w:hyperlink r:id="rId7" w:history="1">
        <w:r w:rsidR="0027066D" w:rsidRPr="0027066D">
          <w:rPr>
            <w:sz w:val="28"/>
            <w:szCs w:val="28"/>
          </w:rPr>
          <w:t>Абзац седьмой пункта 1.2</w:t>
        </w:r>
      </w:hyperlink>
      <w:r w:rsidR="0027066D" w:rsidRPr="0027066D">
        <w:rPr>
          <w:sz w:val="28"/>
          <w:szCs w:val="28"/>
        </w:rPr>
        <w:t xml:space="preserve">, </w:t>
      </w:r>
      <w:hyperlink r:id="rId8" w:history="1">
        <w:r w:rsidR="0027066D" w:rsidRPr="0027066D">
          <w:rPr>
            <w:sz w:val="28"/>
            <w:szCs w:val="28"/>
          </w:rPr>
          <w:t>абзацы второй</w:t>
        </w:r>
      </w:hyperlink>
      <w:r w:rsidR="0027066D" w:rsidRPr="0027066D">
        <w:rPr>
          <w:sz w:val="28"/>
          <w:szCs w:val="28"/>
        </w:rPr>
        <w:t xml:space="preserve"> и </w:t>
      </w:r>
      <w:hyperlink r:id="rId9" w:history="1">
        <w:r w:rsidR="0027066D" w:rsidRPr="0027066D">
          <w:rPr>
            <w:sz w:val="28"/>
            <w:szCs w:val="28"/>
          </w:rPr>
          <w:t>третий пункта 2.7</w:t>
        </w:r>
      </w:hyperlink>
      <w:r w:rsidR="0027066D" w:rsidRPr="0027066D">
        <w:rPr>
          <w:sz w:val="28"/>
          <w:szCs w:val="28"/>
        </w:rPr>
        <w:t xml:space="preserve"> исключить.</w:t>
      </w:r>
    </w:p>
    <w:p w:rsidR="0027066D" w:rsidRPr="00EE4BEA" w:rsidRDefault="002952B4" w:rsidP="00EE4BEA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E4BEA">
        <w:rPr>
          <w:rFonts w:ascii="Times New Roman" w:hAnsi="Times New Roman" w:cs="Times New Roman"/>
          <w:sz w:val="28"/>
          <w:szCs w:val="28"/>
        </w:rPr>
        <w:t>1.2.</w:t>
      </w:r>
      <w:hyperlink r:id="rId10" w:history="1">
        <w:r w:rsidR="0027066D" w:rsidRPr="00EE4BEA">
          <w:rPr>
            <w:rFonts w:ascii="Times New Roman" w:hAnsi="Times New Roman" w:cs="Times New Roman"/>
            <w:sz w:val="28"/>
            <w:szCs w:val="28"/>
          </w:rPr>
          <w:t>Пункт 2.8</w:t>
        </w:r>
      </w:hyperlink>
      <w:r w:rsidR="0027066D" w:rsidRPr="00EE4BEA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27066D" w:rsidRPr="00EE4BEA" w:rsidRDefault="0027066D" w:rsidP="00EE4BEA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E4BEA">
        <w:rPr>
          <w:rFonts w:ascii="Times New Roman" w:hAnsi="Times New Roman" w:cs="Times New Roman"/>
          <w:sz w:val="28"/>
          <w:szCs w:val="28"/>
        </w:rPr>
        <w:lastRenderedPageBreak/>
        <w:t xml:space="preserve">"2.8. В реестре расходных обязательств </w:t>
      </w:r>
      <w:r w:rsidR="00EE4BEA">
        <w:rPr>
          <w:rFonts w:ascii="Times New Roman" w:hAnsi="Times New Roman" w:cs="Times New Roman"/>
          <w:sz w:val="28"/>
          <w:szCs w:val="28"/>
        </w:rPr>
        <w:t xml:space="preserve">Княгининского района </w:t>
      </w:r>
      <w:r w:rsidRPr="00EE4BEA">
        <w:rPr>
          <w:rFonts w:ascii="Times New Roman" w:hAnsi="Times New Roman" w:cs="Times New Roman"/>
          <w:sz w:val="28"/>
          <w:szCs w:val="28"/>
        </w:rPr>
        <w:t>и реестрах расходных обязательств субъектов</w:t>
      </w:r>
      <w:r w:rsidR="00EE4BEA">
        <w:rPr>
          <w:rFonts w:ascii="Times New Roman" w:hAnsi="Times New Roman" w:cs="Times New Roman"/>
          <w:sz w:val="28"/>
          <w:szCs w:val="28"/>
        </w:rPr>
        <w:t xml:space="preserve"> бюджетного планирования район</w:t>
      </w:r>
      <w:r w:rsidRPr="00EE4BEA">
        <w:rPr>
          <w:rFonts w:ascii="Times New Roman" w:hAnsi="Times New Roman" w:cs="Times New Roman"/>
          <w:sz w:val="28"/>
          <w:szCs w:val="28"/>
        </w:rPr>
        <w:t>ого бюджета в соответствии с формой, предусмотренной приложением 1 к настоящему Порядку, указываются:</w:t>
      </w:r>
    </w:p>
    <w:p w:rsidR="0027066D" w:rsidRPr="00EE4BEA" w:rsidRDefault="0027066D" w:rsidP="00EE4BEA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E4BEA">
        <w:rPr>
          <w:rFonts w:ascii="Times New Roman" w:hAnsi="Times New Roman" w:cs="Times New Roman"/>
          <w:sz w:val="28"/>
          <w:szCs w:val="28"/>
        </w:rPr>
        <w:t>в графе 1 - наименование полномочия, расходного обязательства;</w:t>
      </w:r>
    </w:p>
    <w:p w:rsidR="0027066D" w:rsidRPr="00EE4BEA" w:rsidRDefault="0027066D" w:rsidP="00EE4BEA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E4BEA">
        <w:rPr>
          <w:rFonts w:ascii="Times New Roman" w:hAnsi="Times New Roman" w:cs="Times New Roman"/>
          <w:sz w:val="28"/>
          <w:szCs w:val="28"/>
        </w:rPr>
        <w:t>в графах 2 - 7 - реквизиты нормативных правовых актов, договоров, соглашений, содержащих правовые основания для финансового обеспечения расходных обязательств и расходования бюджетных средств;</w:t>
      </w:r>
    </w:p>
    <w:p w:rsidR="0027066D" w:rsidRPr="00EE4BEA" w:rsidRDefault="0027066D" w:rsidP="00EE4BEA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E4BEA">
        <w:rPr>
          <w:rFonts w:ascii="Times New Roman" w:hAnsi="Times New Roman" w:cs="Times New Roman"/>
          <w:sz w:val="28"/>
          <w:szCs w:val="28"/>
        </w:rPr>
        <w:t>в графе 8 - код раздела классификации расходов бюджетов, по которому предусматриваются ассигнования на исполнение расходного обязательства (групп расходных обязательств);</w:t>
      </w:r>
    </w:p>
    <w:p w:rsidR="0027066D" w:rsidRPr="00EE4BEA" w:rsidRDefault="0027066D" w:rsidP="00EE4BEA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E4BEA">
        <w:rPr>
          <w:rFonts w:ascii="Times New Roman" w:hAnsi="Times New Roman" w:cs="Times New Roman"/>
          <w:sz w:val="28"/>
          <w:szCs w:val="28"/>
        </w:rPr>
        <w:t>в графе 9 - код подраздела классификации расходов бюджетов, по которому предусматриваются ассигнования на исполнение расходного обязательства (групп расходных обязательств);</w:t>
      </w:r>
    </w:p>
    <w:p w:rsidR="0027066D" w:rsidRPr="00EE4BEA" w:rsidRDefault="0027066D" w:rsidP="00EE4BEA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E4BEA">
        <w:rPr>
          <w:rFonts w:ascii="Times New Roman" w:hAnsi="Times New Roman" w:cs="Times New Roman"/>
          <w:sz w:val="28"/>
          <w:szCs w:val="28"/>
        </w:rPr>
        <w:t>в графах 10 - 11 - объемы ассигнований на исполнение расходного обязательства за отчетный финансовый год в соответстви</w:t>
      </w:r>
      <w:r w:rsidR="00EE4BEA">
        <w:rPr>
          <w:rFonts w:ascii="Times New Roman" w:hAnsi="Times New Roman" w:cs="Times New Roman"/>
          <w:sz w:val="28"/>
          <w:szCs w:val="28"/>
        </w:rPr>
        <w:t>и с отчетом об исполнении район</w:t>
      </w:r>
      <w:r w:rsidRPr="00EE4BEA">
        <w:rPr>
          <w:rFonts w:ascii="Times New Roman" w:hAnsi="Times New Roman" w:cs="Times New Roman"/>
          <w:sz w:val="28"/>
          <w:szCs w:val="28"/>
        </w:rPr>
        <w:t>ного бюджета - плановые и фактические показатели соответственно;</w:t>
      </w:r>
    </w:p>
    <w:p w:rsidR="0027066D" w:rsidRPr="00EE4BEA" w:rsidRDefault="0027066D" w:rsidP="00EE4BEA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E4BEA">
        <w:rPr>
          <w:rFonts w:ascii="Times New Roman" w:hAnsi="Times New Roman" w:cs="Times New Roman"/>
          <w:sz w:val="28"/>
          <w:szCs w:val="28"/>
        </w:rPr>
        <w:t>в графе 12 - объем ассигнований, предусмотренный на исполнение расходного обязательства в текущем финансовом году в соответствии с уточненной сводной бюджетной росписью;</w:t>
      </w:r>
    </w:p>
    <w:p w:rsidR="0027066D" w:rsidRPr="00EE4BEA" w:rsidRDefault="0027066D" w:rsidP="00EE4BEA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E4BEA">
        <w:rPr>
          <w:rFonts w:ascii="Times New Roman" w:hAnsi="Times New Roman" w:cs="Times New Roman"/>
          <w:sz w:val="28"/>
          <w:szCs w:val="28"/>
        </w:rPr>
        <w:t>в графах 13 - 15 - объем ассигнований, необходимый для исполнения расходного обязательства в очередном финансовом году с выделением бюджетов действующих и принимаемых обязательств;</w:t>
      </w:r>
    </w:p>
    <w:p w:rsidR="0027066D" w:rsidRPr="00EE4BEA" w:rsidRDefault="0027066D" w:rsidP="00EE4BEA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E4BEA">
        <w:rPr>
          <w:rFonts w:ascii="Times New Roman" w:hAnsi="Times New Roman" w:cs="Times New Roman"/>
          <w:sz w:val="28"/>
          <w:szCs w:val="28"/>
        </w:rPr>
        <w:t>в графах 16 - 18 - объем ассигнований, необходимый для исполнения расходного обязательства в первом году планового периода с выделением бюджетов действующих и принимаемых обязательств;</w:t>
      </w:r>
    </w:p>
    <w:p w:rsidR="0027066D" w:rsidRPr="00EE4BEA" w:rsidRDefault="0027066D" w:rsidP="00EE4BEA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E4BEA">
        <w:rPr>
          <w:rFonts w:ascii="Times New Roman" w:hAnsi="Times New Roman" w:cs="Times New Roman"/>
          <w:sz w:val="28"/>
          <w:szCs w:val="28"/>
        </w:rPr>
        <w:t>в графах 19 - 21 - объем ассигнований, необходимый для исполнения расходного обязательства во втором году планового периода с выделением бюджетов действующих и принимаемых обязательств.".</w:t>
      </w:r>
    </w:p>
    <w:p w:rsidR="00907F6B" w:rsidRPr="00907F6B" w:rsidRDefault="00907F6B" w:rsidP="00907F6B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07F6B">
        <w:rPr>
          <w:rFonts w:ascii="Times New Roman" w:hAnsi="Times New Roman" w:cs="Times New Roman"/>
          <w:sz w:val="28"/>
          <w:szCs w:val="28"/>
        </w:rPr>
        <w:t xml:space="preserve">1.3. </w:t>
      </w:r>
      <w:hyperlink r:id="rId11" w:history="1">
        <w:r w:rsidRPr="00907F6B">
          <w:rPr>
            <w:rFonts w:ascii="Times New Roman" w:hAnsi="Times New Roman" w:cs="Times New Roman"/>
            <w:sz w:val="28"/>
            <w:szCs w:val="28"/>
          </w:rPr>
          <w:t>Абзацы четвертый</w:t>
        </w:r>
      </w:hyperlink>
      <w:r w:rsidRPr="00907F6B">
        <w:rPr>
          <w:rFonts w:ascii="Times New Roman" w:hAnsi="Times New Roman" w:cs="Times New Roman"/>
          <w:sz w:val="28"/>
          <w:szCs w:val="28"/>
        </w:rPr>
        <w:t xml:space="preserve"> - </w:t>
      </w:r>
      <w:hyperlink r:id="rId12" w:history="1">
        <w:r w:rsidRPr="00907F6B">
          <w:rPr>
            <w:rFonts w:ascii="Times New Roman" w:hAnsi="Times New Roman" w:cs="Times New Roman"/>
            <w:sz w:val="28"/>
            <w:szCs w:val="28"/>
          </w:rPr>
          <w:t>седьмой пункта 3.3</w:t>
        </w:r>
      </w:hyperlink>
      <w:r w:rsidRPr="00907F6B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907F6B" w:rsidRPr="00907F6B" w:rsidRDefault="00907F6B" w:rsidP="00907F6B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07F6B">
        <w:rPr>
          <w:rFonts w:ascii="Times New Roman" w:hAnsi="Times New Roman" w:cs="Times New Roman"/>
          <w:sz w:val="28"/>
          <w:szCs w:val="28"/>
        </w:rPr>
        <w:lastRenderedPageBreak/>
        <w:t xml:space="preserve">1.4. </w:t>
      </w:r>
      <w:hyperlink r:id="rId13" w:history="1">
        <w:r w:rsidRPr="00907F6B">
          <w:rPr>
            <w:rFonts w:ascii="Times New Roman" w:hAnsi="Times New Roman" w:cs="Times New Roman"/>
            <w:sz w:val="28"/>
            <w:szCs w:val="28"/>
          </w:rPr>
          <w:t>Приложение 1</w:t>
        </w:r>
      </w:hyperlink>
      <w:r w:rsidRPr="00907F6B">
        <w:rPr>
          <w:rFonts w:ascii="Times New Roman" w:hAnsi="Times New Roman" w:cs="Times New Roman"/>
          <w:sz w:val="28"/>
          <w:szCs w:val="28"/>
        </w:rPr>
        <w:t xml:space="preserve"> к Порядку изложить в новой редакции согласно </w:t>
      </w:r>
      <w:hyperlink w:anchor="P48" w:history="1">
        <w:r w:rsidRPr="00907F6B">
          <w:rPr>
            <w:rFonts w:ascii="Times New Roman" w:hAnsi="Times New Roman" w:cs="Times New Roman"/>
            <w:sz w:val="28"/>
            <w:szCs w:val="28"/>
          </w:rPr>
          <w:t>приложению</w:t>
        </w:r>
      </w:hyperlink>
      <w:r w:rsidRPr="00907F6B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907F6B" w:rsidRPr="00907F6B" w:rsidRDefault="00907F6B" w:rsidP="00907F6B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07F6B">
        <w:rPr>
          <w:rFonts w:ascii="Times New Roman" w:hAnsi="Times New Roman" w:cs="Times New Roman"/>
          <w:sz w:val="28"/>
          <w:szCs w:val="28"/>
        </w:rPr>
        <w:t xml:space="preserve">1.5. </w:t>
      </w:r>
      <w:hyperlink r:id="rId14" w:history="1">
        <w:r w:rsidRPr="00907F6B">
          <w:rPr>
            <w:rFonts w:ascii="Times New Roman" w:hAnsi="Times New Roman" w:cs="Times New Roman"/>
            <w:sz w:val="28"/>
            <w:szCs w:val="28"/>
          </w:rPr>
          <w:t>Приложение 2</w:t>
        </w:r>
      </w:hyperlink>
      <w:r w:rsidRPr="00907F6B">
        <w:rPr>
          <w:rFonts w:ascii="Times New Roman" w:hAnsi="Times New Roman" w:cs="Times New Roman"/>
          <w:sz w:val="28"/>
          <w:szCs w:val="28"/>
        </w:rPr>
        <w:t xml:space="preserve"> к Порядку признать утратившим силу.</w:t>
      </w:r>
    </w:p>
    <w:p w:rsidR="00907F6B" w:rsidRPr="00907F6B" w:rsidRDefault="00907F6B" w:rsidP="00907F6B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07F6B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Действие настоящего постановления распространить на правоотношения, возникающие </w:t>
      </w:r>
      <w:r w:rsidRPr="00907F6B">
        <w:rPr>
          <w:rFonts w:ascii="Times New Roman" w:hAnsi="Times New Roman" w:cs="Times New Roman"/>
          <w:sz w:val="28"/>
          <w:szCs w:val="28"/>
        </w:rPr>
        <w:t xml:space="preserve"> с 1 января 2017 года.</w:t>
      </w:r>
    </w:p>
    <w:p w:rsidR="00907F6B" w:rsidRPr="00907F6B" w:rsidRDefault="00907F6B" w:rsidP="00907F6B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07F6B">
        <w:rPr>
          <w:rFonts w:ascii="Times New Roman" w:hAnsi="Times New Roman" w:cs="Times New Roman"/>
          <w:sz w:val="28"/>
          <w:szCs w:val="28"/>
        </w:rPr>
        <w:t xml:space="preserve">Положения </w:t>
      </w:r>
      <w:hyperlink r:id="rId15" w:history="1">
        <w:r w:rsidRPr="00907F6B">
          <w:rPr>
            <w:rFonts w:ascii="Times New Roman" w:hAnsi="Times New Roman" w:cs="Times New Roman"/>
            <w:sz w:val="28"/>
            <w:szCs w:val="28"/>
          </w:rPr>
          <w:t>Порядка</w:t>
        </w:r>
      </w:hyperlink>
      <w:r w:rsidRPr="00907F6B">
        <w:rPr>
          <w:rFonts w:ascii="Times New Roman" w:hAnsi="Times New Roman" w:cs="Times New Roman"/>
          <w:sz w:val="28"/>
          <w:szCs w:val="28"/>
        </w:rPr>
        <w:t xml:space="preserve"> составления и ведения реестра расходных об</w:t>
      </w:r>
      <w:r>
        <w:rPr>
          <w:rFonts w:ascii="Times New Roman" w:hAnsi="Times New Roman" w:cs="Times New Roman"/>
          <w:sz w:val="28"/>
          <w:szCs w:val="28"/>
        </w:rPr>
        <w:t>язательств Княгининского района</w:t>
      </w:r>
      <w:r w:rsidRPr="00907F6B">
        <w:rPr>
          <w:rFonts w:ascii="Times New Roman" w:hAnsi="Times New Roman" w:cs="Times New Roman"/>
          <w:sz w:val="28"/>
          <w:szCs w:val="28"/>
        </w:rPr>
        <w:t xml:space="preserve"> (в редакции настоящего постановления) применяются к правоотношениям, возникающим при составлении и ведении реестра расходных обязательств</w:t>
      </w:r>
      <w:r w:rsidR="00F30B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Княгининского района </w:t>
      </w:r>
      <w:r w:rsidRPr="00907F6B">
        <w:rPr>
          <w:rFonts w:ascii="Times New Roman" w:hAnsi="Times New Roman" w:cs="Times New Roman"/>
          <w:sz w:val="28"/>
          <w:szCs w:val="28"/>
        </w:rPr>
        <w:t>на 2017 - 2019 годы.</w:t>
      </w:r>
    </w:p>
    <w:p w:rsidR="002952B4" w:rsidRPr="002B44F4" w:rsidRDefault="002952B4" w:rsidP="002952B4">
      <w:pPr>
        <w:spacing w:line="360" w:lineRule="auto"/>
        <w:ind w:firstLine="708"/>
        <w:jc w:val="both"/>
        <w:rPr>
          <w:sz w:val="28"/>
          <w:szCs w:val="28"/>
          <w:highlight w:val="yellow"/>
        </w:rPr>
      </w:pPr>
    </w:p>
    <w:p w:rsidR="002952B4" w:rsidRDefault="002952B4" w:rsidP="002952B4">
      <w:pPr>
        <w:spacing w:line="360" w:lineRule="auto"/>
        <w:ind w:firstLine="708"/>
        <w:jc w:val="both"/>
        <w:rPr>
          <w:sz w:val="28"/>
          <w:szCs w:val="28"/>
          <w:highlight w:val="yellow"/>
        </w:rPr>
      </w:pPr>
    </w:p>
    <w:p w:rsidR="002952B4" w:rsidRPr="002B44F4" w:rsidRDefault="002952B4" w:rsidP="002952B4">
      <w:pPr>
        <w:spacing w:line="360" w:lineRule="auto"/>
        <w:ind w:firstLine="708"/>
        <w:jc w:val="both"/>
        <w:rPr>
          <w:sz w:val="28"/>
          <w:szCs w:val="28"/>
          <w:highlight w:val="yellow"/>
        </w:rPr>
      </w:pPr>
    </w:p>
    <w:p w:rsidR="002952B4" w:rsidRDefault="002952B4" w:rsidP="002952B4">
      <w:pPr>
        <w:spacing w:line="360" w:lineRule="auto"/>
        <w:jc w:val="both"/>
        <w:rPr>
          <w:sz w:val="28"/>
          <w:szCs w:val="28"/>
        </w:rPr>
      </w:pPr>
      <w:r w:rsidRPr="00F06002">
        <w:rPr>
          <w:sz w:val="28"/>
          <w:szCs w:val="28"/>
        </w:rPr>
        <w:t>Глава администрации района                                                              А.Н. Ерофеев</w:t>
      </w:r>
    </w:p>
    <w:p w:rsidR="002952B4" w:rsidRDefault="002952B4" w:rsidP="002952B4">
      <w:pPr>
        <w:spacing w:line="360" w:lineRule="auto"/>
        <w:jc w:val="both"/>
        <w:rPr>
          <w:sz w:val="28"/>
          <w:szCs w:val="28"/>
        </w:rPr>
      </w:pPr>
    </w:p>
    <w:p w:rsidR="002952B4" w:rsidRDefault="002952B4" w:rsidP="002952B4">
      <w:pPr>
        <w:spacing w:line="360" w:lineRule="auto"/>
        <w:jc w:val="both"/>
        <w:rPr>
          <w:sz w:val="28"/>
          <w:szCs w:val="28"/>
        </w:rPr>
      </w:pPr>
    </w:p>
    <w:p w:rsidR="002952B4" w:rsidRDefault="002952B4" w:rsidP="002952B4">
      <w:pPr>
        <w:spacing w:line="360" w:lineRule="auto"/>
        <w:jc w:val="both"/>
        <w:rPr>
          <w:sz w:val="28"/>
          <w:szCs w:val="28"/>
        </w:rPr>
      </w:pPr>
    </w:p>
    <w:p w:rsidR="002952B4" w:rsidRDefault="002952B4" w:rsidP="002952B4">
      <w:pPr>
        <w:spacing w:line="360" w:lineRule="auto"/>
        <w:jc w:val="both"/>
        <w:rPr>
          <w:sz w:val="28"/>
          <w:szCs w:val="28"/>
        </w:rPr>
      </w:pPr>
    </w:p>
    <w:p w:rsidR="002952B4" w:rsidRDefault="002952B4" w:rsidP="002952B4">
      <w:pPr>
        <w:spacing w:line="360" w:lineRule="auto"/>
        <w:jc w:val="both"/>
        <w:rPr>
          <w:sz w:val="28"/>
          <w:szCs w:val="28"/>
        </w:rPr>
      </w:pPr>
    </w:p>
    <w:p w:rsidR="002952B4" w:rsidRDefault="002952B4" w:rsidP="002952B4">
      <w:pPr>
        <w:spacing w:line="360" w:lineRule="auto"/>
        <w:jc w:val="both"/>
        <w:rPr>
          <w:sz w:val="28"/>
          <w:szCs w:val="28"/>
        </w:rPr>
      </w:pPr>
    </w:p>
    <w:p w:rsidR="002952B4" w:rsidRDefault="002952B4" w:rsidP="002952B4">
      <w:pPr>
        <w:spacing w:line="360" w:lineRule="auto"/>
        <w:jc w:val="both"/>
        <w:rPr>
          <w:sz w:val="28"/>
          <w:szCs w:val="28"/>
        </w:rPr>
      </w:pPr>
    </w:p>
    <w:p w:rsidR="002952B4" w:rsidRDefault="002952B4" w:rsidP="002952B4">
      <w:pPr>
        <w:spacing w:line="360" w:lineRule="auto"/>
        <w:jc w:val="both"/>
        <w:rPr>
          <w:sz w:val="28"/>
          <w:szCs w:val="28"/>
        </w:rPr>
      </w:pPr>
    </w:p>
    <w:p w:rsidR="002952B4" w:rsidRDefault="002952B4" w:rsidP="002952B4">
      <w:pPr>
        <w:spacing w:line="360" w:lineRule="auto"/>
        <w:jc w:val="both"/>
        <w:rPr>
          <w:sz w:val="28"/>
          <w:szCs w:val="28"/>
        </w:rPr>
      </w:pPr>
    </w:p>
    <w:p w:rsidR="002952B4" w:rsidRDefault="002952B4" w:rsidP="002952B4">
      <w:pPr>
        <w:spacing w:line="360" w:lineRule="auto"/>
        <w:jc w:val="both"/>
        <w:rPr>
          <w:sz w:val="28"/>
          <w:szCs w:val="28"/>
        </w:rPr>
      </w:pPr>
    </w:p>
    <w:p w:rsidR="002952B4" w:rsidRDefault="002952B4" w:rsidP="002952B4">
      <w:pPr>
        <w:spacing w:line="360" w:lineRule="auto"/>
        <w:jc w:val="both"/>
        <w:rPr>
          <w:sz w:val="28"/>
          <w:szCs w:val="28"/>
        </w:rPr>
      </w:pPr>
    </w:p>
    <w:p w:rsidR="002952B4" w:rsidRDefault="002952B4" w:rsidP="002952B4">
      <w:pPr>
        <w:spacing w:line="360" w:lineRule="auto"/>
        <w:jc w:val="both"/>
        <w:rPr>
          <w:sz w:val="28"/>
          <w:szCs w:val="28"/>
        </w:rPr>
      </w:pPr>
    </w:p>
    <w:p w:rsidR="002952B4" w:rsidRDefault="002952B4" w:rsidP="002952B4">
      <w:pPr>
        <w:spacing w:line="360" w:lineRule="auto"/>
        <w:jc w:val="both"/>
        <w:rPr>
          <w:sz w:val="28"/>
          <w:szCs w:val="28"/>
        </w:rPr>
      </w:pPr>
    </w:p>
    <w:p w:rsidR="002952B4" w:rsidRDefault="002952B4" w:rsidP="002952B4">
      <w:pPr>
        <w:spacing w:line="360" w:lineRule="auto"/>
        <w:jc w:val="both"/>
        <w:rPr>
          <w:sz w:val="28"/>
          <w:szCs w:val="28"/>
        </w:rPr>
      </w:pPr>
    </w:p>
    <w:p w:rsidR="002952B4" w:rsidRDefault="002952B4" w:rsidP="002952B4">
      <w:pPr>
        <w:spacing w:line="360" w:lineRule="auto"/>
        <w:jc w:val="both"/>
        <w:rPr>
          <w:sz w:val="28"/>
          <w:szCs w:val="28"/>
        </w:rPr>
      </w:pPr>
    </w:p>
    <w:p w:rsidR="002952B4" w:rsidRDefault="002952B4" w:rsidP="002952B4">
      <w:pPr>
        <w:spacing w:line="360" w:lineRule="auto"/>
        <w:jc w:val="both"/>
        <w:rPr>
          <w:sz w:val="28"/>
          <w:szCs w:val="28"/>
        </w:rPr>
      </w:pPr>
    </w:p>
    <w:p w:rsidR="002952B4" w:rsidRDefault="002952B4" w:rsidP="002952B4">
      <w:pPr>
        <w:spacing w:line="360" w:lineRule="auto"/>
        <w:jc w:val="both"/>
        <w:rPr>
          <w:sz w:val="28"/>
          <w:szCs w:val="28"/>
        </w:rPr>
      </w:pPr>
    </w:p>
    <w:p w:rsidR="0060496E" w:rsidRDefault="0060496E" w:rsidP="002952B4">
      <w:pPr>
        <w:spacing w:line="360" w:lineRule="auto"/>
        <w:jc w:val="both"/>
        <w:rPr>
          <w:sz w:val="28"/>
          <w:szCs w:val="28"/>
        </w:rPr>
        <w:sectPr w:rsidR="0060496E" w:rsidSect="00270F7E">
          <w:headerReference w:type="even" r:id="rId16"/>
          <w:headerReference w:type="default" r:id="rId17"/>
          <w:headerReference w:type="first" r:id="rId18"/>
          <w:pgSz w:w="11906" w:h="16838"/>
          <w:pgMar w:top="1135" w:right="567" w:bottom="1134" w:left="1134" w:header="709" w:footer="709" w:gutter="0"/>
          <w:cols w:space="708"/>
          <w:titlePg/>
          <w:docGrid w:linePitch="360"/>
        </w:sectPr>
      </w:pPr>
    </w:p>
    <w:tbl>
      <w:tblPr>
        <w:tblW w:w="17757" w:type="dxa"/>
        <w:tblInd w:w="93" w:type="dxa"/>
        <w:tblLayout w:type="fixed"/>
        <w:tblLook w:val="04A0"/>
      </w:tblPr>
      <w:tblGrid>
        <w:gridCol w:w="2277"/>
        <w:gridCol w:w="907"/>
        <w:gridCol w:w="1030"/>
        <w:gridCol w:w="968"/>
        <w:gridCol w:w="908"/>
        <w:gridCol w:w="1197"/>
        <w:gridCol w:w="962"/>
        <w:gridCol w:w="755"/>
        <w:gridCol w:w="852"/>
        <w:gridCol w:w="614"/>
        <w:gridCol w:w="614"/>
        <w:gridCol w:w="922"/>
        <w:gridCol w:w="696"/>
        <w:gridCol w:w="607"/>
        <w:gridCol w:w="614"/>
        <w:gridCol w:w="696"/>
        <w:gridCol w:w="607"/>
        <w:gridCol w:w="614"/>
        <w:gridCol w:w="696"/>
        <w:gridCol w:w="607"/>
        <w:gridCol w:w="614"/>
      </w:tblGrid>
      <w:tr w:rsidR="0060496E" w:rsidRPr="00B6114A" w:rsidTr="00BE4FE3">
        <w:trPr>
          <w:trHeight w:val="45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496E" w:rsidRPr="00B6114A" w:rsidRDefault="0060496E" w:rsidP="00BE4FE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496E" w:rsidRPr="00B6114A" w:rsidRDefault="0060496E" w:rsidP="00BE4FE3">
            <w:pPr>
              <w:rPr>
                <w:rFonts w:ascii="Arial CYR" w:hAnsi="Arial CYR"/>
                <w:sz w:val="20"/>
                <w:szCs w:val="20"/>
              </w:rPr>
            </w:pPr>
            <w:r w:rsidRPr="00B6114A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693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96E" w:rsidRDefault="0060496E" w:rsidP="00BE4FE3">
            <w:pPr>
              <w:ind w:left="2443"/>
            </w:pPr>
            <w:r>
              <w:t xml:space="preserve">                        </w:t>
            </w:r>
            <w:r w:rsidRPr="00B6114A">
              <w:t>Приложение</w:t>
            </w:r>
            <w:r>
              <w:t>1</w:t>
            </w:r>
          </w:p>
          <w:p w:rsidR="0060496E" w:rsidRPr="00B6114A" w:rsidRDefault="0060496E" w:rsidP="00BE4FE3">
            <w:pPr>
              <w:ind w:left="2443"/>
              <w:jc w:val="center"/>
            </w:pPr>
            <w:r>
              <w:t>к Порядку составления и ведения реестра расходных обязательств Княгининского района</w:t>
            </w:r>
          </w:p>
        </w:tc>
      </w:tr>
      <w:tr w:rsidR="0060496E" w:rsidRPr="00B6114A" w:rsidTr="00BE4FE3">
        <w:trPr>
          <w:trHeight w:val="255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496E" w:rsidRPr="00B6114A" w:rsidRDefault="0060496E" w:rsidP="00BE4FE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496E" w:rsidRPr="00B6114A" w:rsidRDefault="0060496E" w:rsidP="00BE4FE3">
            <w:pPr>
              <w:rPr>
                <w:rFonts w:ascii="Arial CYR" w:hAnsi="Arial CYR"/>
                <w:sz w:val="20"/>
                <w:szCs w:val="20"/>
              </w:rPr>
            </w:pPr>
            <w:r w:rsidRPr="00B6114A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96E" w:rsidRPr="00B6114A" w:rsidRDefault="0060496E" w:rsidP="00BE4FE3">
            <w:pPr>
              <w:jc w:val="right"/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96E" w:rsidRPr="00B6114A" w:rsidRDefault="0060496E" w:rsidP="00BE4FE3">
            <w:pPr>
              <w:jc w:val="right"/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96E" w:rsidRPr="00B6114A" w:rsidRDefault="0060496E" w:rsidP="00BE4FE3">
            <w:pPr>
              <w:jc w:val="right"/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96E" w:rsidRPr="00B6114A" w:rsidRDefault="0060496E" w:rsidP="00BE4FE3">
            <w:pPr>
              <w:jc w:val="right"/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96E" w:rsidRPr="00B6114A" w:rsidRDefault="0060496E" w:rsidP="00BE4FE3">
            <w:pPr>
              <w:jc w:val="right"/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96E" w:rsidRPr="00B6114A" w:rsidRDefault="0060496E" w:rsidP="00BE4FE3">
            <w:pPr>
              <w:jc w:val="right"/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96E" w:rsidRPr="00B6114A" w:rsidRDefault="0060496E" w:rsidP="00BE4FE3">
            <w:pPr>
              <w:jc w:val="right"/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96E" w:rsidRPr="00B6114A" w:rsidRDefault="0060496E" w:rsidP="00BE4FE3">
            <w:pPr>
              <w:jc w:val="right"/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96E" w:rsidRPr="00B6114A" w:rsidRDefault="0060496E" w:rsidP="00BE4FE3">
            <w:pPr>
              <w:jc w:val="right"/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96E" w:rsidRPr="00B6114A" w:rsidRDefault="0060496E" w:rsidP="00BE4FE3">
            <w:pPr>
              <w:jc w:val="right"/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96E" w:rsidRPr="00B6114A" w:rsidRDefault="0060496E" w:rsidP="00BE4FE3">
            <w:pPr>
              <w:jc w:val="right"/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96E" w:rsidRPr="00B6114A" w:rsidRDefault="0060496E" w:rsidP="00BE4FE3">
            <w:pPr>
              <w:jc w:val="right"/>
              <w:rPr>
                <w:rFonts w:ascii="Arial CYR" w:hAnsi="Arial CYR"/>
                <w:sz w:val="18"/>
                <w:szCs w:val="18"/>
              </w:rPr>
            </w:pPr>
          </w:p>
        </w:tc>
      </w:tr>
      <w:tr w:rsidR="0060496E" w:rsidRPr="00B6114A" w:rsidTr="00BE4FE3">
        <w:trPr>
          <w:trHeight w:val="255"/>
        </w:trPr>
        <w:tc>
          <w:tcPr>
            <w:tcW w:w="15592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496E" w:rsidRPr="00B6114A" w:rsidRDefault="0060496E" w:rsidP="00BE4FE3">
            <w:pPr>
              <w:jc w:val="center"/>
              <w:rPr>
                <w:b/>
                <w:bCs/>
                <w:sz w:val="18"/>
                <w:szCs w:val="18"/>
              </w:rPr>
            </w:pPr>
            <w:r w:rsidRPr="00B6114A">
              <w:rPr>
                <w:b/>
                <w:bCs/>
                <w:sz w:val="18"/>
                <w:szCs w:val="18"/>
              </w:rPr>
              <w:t>РЕЕСТР РАСХОДНЫХ ОБЯЗАТЕЛЬСТВ  КНЯГИНИНСКОГО РАЙОНА (РЕЕСТР РАСХОДНЫХ ОБЯЗАТЕЛЬСТВ СУБЪЕКТА БЮДЖЕТНОГО ПЛАНИРОВАНИЯ РАЙОННОГО БЮДЖЕТА),</w:t>
            </w:r>
          </w:p>
        </w:tc>
      </w:tr>
      <w:tr w:rsidR="0060496E" w:rsidRPr="00B6114A" w:rsidTr="00BE4FE3">
        <w:trPr>
          <w:trHeight w:val="255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496E" w:rsidRPr="00B6114A" w:rsidRDefault="0060496E" w:rsidP="00BE4FE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496E" w:rsidRPr="00B6114A" w:rsidRDefault="0060496E" w:rsidP="00BE4FE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496E" w:rsidRPr="00B6114A" w:rsidRDefault="0060496E" w:rsidP="00BE4FE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496E" w:rsidRPr="00B6114A" w:rsidRDefault="0060496E" w:rsidP="00BE4FE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496E" w:rsidRPr="00B6114A" w:rsidRDefault="0060496E" w:rsidP="00BE4FE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496E" w:rsidRPr="00B6114A" w:rsidRDefault="0060496E" w:rsidP="00BE4FE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496E" w:rsidRPr="00B6114A" w:rsidRDefault="0060496E" w:rsidP="00BE4FE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496E" w:rsidRPr="00B6114A" w:rsidRDefault="0060496E" w:rsidP="00BE4FE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496E" w:rsidRPr="00B6114A" w:rsidRDefault="0060496E" w:rsidP="00BE4FE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496E" w:rsidRPr="00B6114A" w:rsidRDefault="0060496E" w:rsidP="00BE4FE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496E" w:rsidRPr="00B6114A" w:rsidRDefault="0060496E" w:rsidP="00BE4FE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496E" w:rsidRPr="00B6114A" w:rsidRDefault="0060496E" w:rsidP="00BE4FE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496E" w:rsidRPr="00B6114A" w:rsidRDefault="0060496E" w:rsidP="00BE4FE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496E" w:rsidRPr="00B6114A" w:rsidRDefault="0060496E" w:rsidP="00BE4FE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496E" w:rsidRPr="00B6114A" w:rsidRDefault="0060496E" w:rsidP="00BE4FE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496E" w:rsidRPr="00B6114A" w:rsidRDefault="0060496E" w:rsidP="00BE4FE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496E" w:rsidRPr="00B6114A" w:rsidRDefault="0060496E" w:rsidP="00BE4FE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496E" w:rsidRPr="00B6114A" w:rsidRDefault="0060496E" w:rsidP="00BE4FE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496E" w:rsidRPr="00B6114A" w:rsidRDefault="0060496E" w:rsidP="00BE4FE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496E" w:rsidRPr="00B6114A" w:rsidRDefault="0060496E" w:rsidP="00BE4FE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496E" w:rsidRPr="00B6114A" w:rsidRDefault="0060496E" w:rsidP="00BE4FE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0496E" w:rsidRPr="00B6114A" w:rsidTr="00BE4FE3">
        <w:trPr>
          <w:trHeight w:val="255"/>
        </w:trPr>
        <w:tc>
          <w:tcPr>
            <w:tcW w:w="15592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496E" w:rsidRPr="00B6114A" w:rsidRDefault="0060496E" w:rsidP="00BE4FE3">
            <w:pPr>
              <w:rPr>
                <w:sz w:val="20"/>
                <w:szCs w:val="20"/>
              </w:rPr>
            </w:pPr>
            <w:r w:rsidRPr="00B6114A">
              <w:rPr>
                <w:sz w:val="20"/>
                <w:szCs w:val="20"/>
              </w:rPr>
              <w:t>Наименование субъекта бюджетного планирования  (для реестра расходных обязательств субъекта бюджетного планирования районного бюджета)___________________________________________________________________________________</w:t>
            </w:r>
          </w:p>
          <w:p w:rsidR="0060496E" w:rsidRPr="00B6114A" w:rsidRDefault="0060496E" w:rsidP="00BE4FE3">
            <w:pPr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</w:tr>
      <w:tr w:rsidR="0060496E" w:rsidRPr="00B6114A" w:rsidTr="00BE4FE3">
        <w:trPr>
          <w:trHeight w:val="255"/>
        </w:trPr>
        <w:tc>
          <w:tcPr>
            <w:tcW w:w="973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496E" w:rsidRPr="00B6114A" w:rsidRDefault="0060496E" w:rsidP="00BE4FE3">
            <w:pPr>
              <w:rPr>
                <w:sz w:val="20"/>
                <w:szCs w:val="20"/>
              </w:rPr>
            </w:pPr>
            <w:r w:rsidRPr="00B6114A">
              <w:rPr>
                <w:sz w:val="20"/>
                <w:szCs w:val="20"/>
              </w:rPr>
              <w:t>Единица измерения: тыс руб (с точностью до первого десятичного знака)</w:t>
            </w:r>
          </w:p>
          <w:p w:rsidR="0060496E" w:rsidRPr="00B6114A" w:rsidRDefault="0060496E" w:rsidP="00BE4FE3">
            <w:pPr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</w:tr>
      <w:tr w:rsidR="0060496E" w:rsidRPr="00B6114A" w:rsidTr="00BE4FE3">
        <w:trPr>
          <w:trHeight w:val="255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Наименование расходного обязательства, вопроса местного значения, полномочия, права муниципального образования</w:t>
            </w:r>
          </w:p>
        </w:tc>
        <w:tc>
          <w:tcPr>
            <w:tcW w:w="5244" w:type="dxa"/>
            <w:gridSpan w:val="6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 xml:space="preserve">  Правовое основание финансового обеспечения и расходования </w:t>
            </w:r>
          </w:p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средств (нормативные правовые акты, договоры, соглашения)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 xml:space="preserve">Код расхода по БК </w:t>
            </w:r>
          </w:p>
        </w:tc>
        <w:tc>
          <w:tcPr>
            <w:tcW w:w="6937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Объем средств на исполнение расходного обязательства</w:t>
            </w:r>
          </w:p>
        </w:tc>
      </w:tr>
      <w:tr w:rsidR="0060496E" w:rsidRPr="00B6114A" w:rsidTr="00BE4FE3">
        <w:trPr>
          <w:trHeight w:val="255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5244" w:type="dxa"/>
            <w:gridSpan w:val="6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6937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</w:tr>
      <w:tr w:rsidR="0060496E" w:rsidRPr="00B6114A" w:rsidTr="00BE4FE3">
        <w:trPr>
          <w:trHeight w:val="255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Российской Федерации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субъекта Российской Федерации</w:t>
            </w:r>
            <w:r>
              <w:rPr>
                <w:sz w:val="16"/>
                <w:szCs w:val="16"/>
              </w:rPr>
              <w:t>,органа местного самоуправления</w:t>
            </w:r>
          </w:p>
        </w:tc>
        <w:tc>
          <w:tcPr>
            <w:tcW w:w="1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отчетный  20 ____г.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текущий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очередной</w:t>
            </w:r>
          </w:p>
        </w:tc>
        <w:tc>
          <w:tcPr>
            <w:tcW w:w="3366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плановый период</w:t>
            </w:r>
          </w:p>
        </w:tc>
      </w:tr>
      <w:tr w:rsidR="0060496E" w:rsidRPr="00B6114A" w:rsidTr="00BE4FE3">
        <w:trPr>
          <w:trHeight w:val="255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наимен</w:t>
            </w:r>
            <w:r>
              <w:rPr>
                <w:sz w:val="16"/>
                <w:szCs w:val="16"/>
              </w:rPr>
              <w:t>о</w:t>
            </w:r>
            <w:r w:rsidRPr="00B6114A">
              <w:rPr>
                <w:sz w:val="16"/>
                <w:szCs w:val="16"/>
              </w:rPr>
              <w:t>вание,</w:t>
            </w:r>
          </w:p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 xml:space="preserve">номер и </w:t>
            </w:r>
          </w:p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дата</w:t>
            </w:r>
          </w:p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номер</w:t>
            </w:r>
          </w:p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статьи</w:t>
            </w:r>
          </w:p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(подстатьи),</w:t>
            </w:r>
          </w:p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пункта (подпункта)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 xml:space="preserve">дата </w:t>
            </w:r>
          </w:p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вступления</w:t>
            </w:r>
          </w:p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в силу,</w:t>
            </w:r>
          </w:p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срок</w:t>
            </w:r>
          </w:p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действия</w:t>
            </w:r>
          </w:p>
        </w:tc>
        <w:tc>
          <w:tcPr>
            <w:tcW w:w="79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</w:t>
            </w:r>
          </w:p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вание,</w:t>
            </w:r>
          </w:p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 xml:space="preserve">номер и </w:t>
            </w:r>
          </w:p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дата</w:t>
            </w:r>
          </w:p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10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номер</w:t>
            </w:r>
          </w:p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статьи</w:t>
            </w:r>
          </w:p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(подстатьи),</w:t>
            </w:r>
          </w:p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пункта</w:t>
            </w:r>
            <w:r w:rsidRPr="00B6114A">
              <w:rPr>
                <w:sz w:val="16"/>
                <w:szCs w:val="16"/>
              </w:rPr>
              <w:t xml:space="preserve"> (подпункта)</w:t>
            </w:r>
          </w:p>
        </w:tc>
        <w:tc>
          <w:tcPr>
            <w:tcW w:w="84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 xml:space="preserve">дата </w:t>
            </w:r>
          </w:p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вступления</w:t>
            </w:r>
          </w:p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в силу,</w:t>
            </w:r>
          </w:p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срок</w:t>
            </w:r>
          </w:p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действия</w:t>
            </w:r>
          </w:p>
        </w:tc>
        <w:tc>
          <w:tcPr>
            <w:tcW w:w="6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раздел</w:t>
            </w:r>
          </w:p>
        </w:tc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подраздел</w:t>
            </w:r>
          </w:p>
        </w:tc>
        <w:tc>
          <w:tcPr>
            <w:tcW w:w="10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20 ___ г.</w:t>
            </w:r>
          </w:p>
        </w:tc>
        <w:tc>
          <w:tcPr>
            <w:tcW w:w="168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20 ___ г.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</w:tr>
      <w:tr w:rsidR="0060496E" w:rsidRPr="00B6114A" w:rsidTr="00BE4FE3">
        <w:trPr>
          <w:trHeight w:val="255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16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20 ____ г.</w:t>
            </w:r>
          </w:p>
        </w:tc>
        <w:tc>
          <w:tcPr>
            <w:tcW w:w="16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20 _____ г.</w:t>
            </w:r>
          </w:p>
        </w:tc>
      </w:tr>
      <w:tr w:rsidR="0060496E" w:rsidRPr="00B6114A" w:rsidTr="00BE4FE3">
        <w:trPr>
          <w:trHeight w:val="255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план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факт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Всего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БДО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БПО</w:t>
            </w:r>
          </w:p>
        </w:tc>
        <w:tc>
          <w:tcPr>
            <w:tcW w:w="1683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1683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</w:tr>
      <w:tr w:rsidR="0060496E" w:rsidRPr="00B6114A" w:rsidTr="00BE4FE3">
        <w:trPr>
          <w:trHeight w:val="255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Всего</w:t>
            </w:r>
          </w:p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БДО</w:t>
            </w:r>
          </w:p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БПО</w:t>
            </w:r>
          </w:p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Всего</w:t>
            </w:r>
          </w:p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БДО</w:t>
            </w:r>
          </w:p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БПО</w:t>
            </w:r>
          </w:p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</w:tr>
      <w:tr w:rsidR="0060496E" w:rsidRPr="00B6114A" w:rsidTr="00BE4FE3">
        <w:trPr>
          <w:trHeight w:val="255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7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1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</w:tr>
      <w:tr w:rsidR="0060496E" w:rsidRPr="00B6114A" w:rsidTr="00BE4FE3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1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4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5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6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8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9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11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12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13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14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15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16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17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18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19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20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21</w:t>
            </w:r>
          </w:p>
        </w:tc>
      </w:tr>
      <w:tr w:rsidR="0060496E" w:rsidRPr="00B6114A" w:rsidTr="00BE4FE3">
        <w:trPr>
          <w:trHeight w:val="135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496E" w:rsidRPr="00B6114A" w:rsidRDefault="0060496E" w:rsidP="00BE4FE3">
            <w:pPr>
              <w:jc w:val="both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1. Расходные обязательства, возникшие в результате принятия нормативных правовых актов Княгининского  района, заключения договоров (соглашений) в рамках реализации вопросов местного значения муниципального района, всего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</w:tr>
      <w:tr w:rsidR="0060496E" w:rsidRPr="00B6114A" w:rsidTr="00BE4FE3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496E" w:rsidRPr="00B6114A" w:rsidRDefault="0060496E" w:rsidP="00BE4FE3">
            <w:pPr>
              <w:jc w:val="both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в том числе: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</w:tr>
      <w:tr w:rsidR="0060496E" w:rsidRPr="00B6114A" w:rsidTr="00BE4FE3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496E" w:rsidRPr="00B6114A" w:rsidRDefault="0060496E" w:rsidP="00BE4FE3">
            <w:pPr>
              <w:jc w:val="both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…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</w:tr>
      <w:tr w:rsidR="0060496E" w:rsidRPr="00B6114A" w:rsidTr="00BE4FE3">
        <w:trPr>
          <w:trHeight w:val="72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96E" w:rsidRPr="00B6114A" w:rsidRDefault="0060496E" w:rsidP="00BE4FE3">
            <w:pPr>
              <w:jc w:val="both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 xml:space="preserve">2. Расходные обязательства, возникшие в результате принятия нормативных правовых актов Княгининского  района, заключения договоров (соглашений) в рамках реализации полномочий органов местного самоуправления муниципального района по решению вопросов местного </w:t>
            </w:r>
            <w:r w:rsidRPr="00B6114A">
              <w:rPr>
                <w:sz w:val="16"/>
                <w:szCs w:val="16"/>
              </w:rPr>
              <w:lastRenderedPageBreak/>
              <w:t>значения муниципального района, всего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lastRenderedPageBreak/>
              <w:t>х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</w:tr>
      <w:tr w:rsidR="0060496E" w:rsidRPr="00B6114A" w:rsidTr="00BE4FE3">
        <w:trPr>
          <w:trHeight w:val="25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496E" w:rsidRPr="00B6114A" w:rsidRDefault="0060496E" w:rsidP="00BE4FE3">
            <w:pPr>
              <w:jc w:val="both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lastRenderedPageBreak/>
              <w:t>в том числе: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</w:tr>
      <w:tr w:rsidR="0060496E" w:rsidRPr="00B6114A" w:rsidTr="00BE4FE3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496E" w:rsidRPr="00B6114A" w:rsidRDefault="0060496E" w:rsidP="00BE4FE3">
            <w:pPr>
              <w:jc w:val="both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…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</w:tr>
      <w:tr w:rsidR="0060496E" w:rsidRPr="00B6114A" w:rsidTr="00BE4FE3">
        <w:trPr>
          <w:trHeight w:val="24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496E" w:rsidRPr="00B6114A" w:rsidRDefault="0060496E" w:rsidP="00BE4FE3">
            <w:pPr>
              <w:jc w:val="both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3. Расходные обязательства, возникшие в результате принятия нормативных правовых актов Княгининского района, заключения договоров (соглашений) в рамках реализации органами местного самоуправления муниципального района отдельных государственных полномочий, переданных органами государственной власти Российской Федерации и (или) органами государственной власти субъекта Российской Федерации, всего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</w:tr>
      <w:tr w:rsidR="0060496E" w:rsidRPr="00B6114A" w:rsidTr="00BE4FE3">
        <w:trPr>
          <w:trHeight w:val="67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496E" w:rsidRPr="00B6114A" w:rsidRDefault="0060496E" w:rsidP="00BE4FE3">
            <w:pPr>
              <w:jc w:val="both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3.1. за счет субвенций, предоставленных из</w:t>
            </w:r>
            <w:r w:rsidRPr="00B6114A">
              <w:rPr>
                <w:sz w:val="16"/>
                <w:szCs w:val="16"/>
              </w:rPr>
              <w:br/>
              <w:t>федерального бюджета или бюджета субъекта Российской Федерации, всего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</w:tr>
      <w:tr w:rsidR="0060496E" w:rsidRPr="00B6114A" w:rsidTr="00BE4FE3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96E" w:rsidRPr="00B6114A" w:rsidRDefault="0060496E" w:rsidP="00BE4FE3">
            <w:pPr>
              <w:jc w:val="both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в том числе: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</w:tr>
      <w:tr w:rsidR="0060496E" w:rsidRPr="00B6114A" w:rsidTr="00BE4FE3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496E" w:rsidRPr="00B6114A" w:rsidRDefault="0060496E" w:rsidP="00BE4FE3">
            <w:pPr>
              <w:jc w:val="both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…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</w:tr>
      <w:tr w:rsidR="0060496E" w:rsidRPr="00B6114A" w:rsidTr="00BE4FE3">
        <w:trPr>
          <w:trHeight w:val="67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96E" w:rsidRPr="00B6114A" w:rsidRDefault="0060496E" w:rsidP="00BE4FE3">
            <w:pPr>
              <w:jc w:val="both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3.2. за счет собственных доходов и источников финансирования дефицита бюджета муниципального</w:t>
            </w:r>
            <w:r w:rsidRPr="00B6114A">
              <w:rPr>
                <w:sz w:val="16"/>
                <w:szCs w:val="16"/>
              </w:rPr>
              <w:br/>
              <w:t>района, всего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</w:tr>
      <w:tr w:rsidR="0060496E" w:rsidRPr="00B6114A" w:rsidTr="00BE4FE3">
        <w:trPr>
          <w:trHeight w:val="25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96E" w:rsidRPr="00B6114A" w:rsidRDefault="0060496E" w:rsidP="00BE4FE3">
            <w:pPr>
              <w:jc w:val="both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в том числе: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</w:tr>
      <w:tr w:rsidR="0060496E" w:rsidRPr="00B6114A" w:rsidTr="00BE4FE3">
        <w:trPr>
          <w:trHeight w:val="25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96E" w:rsidRPr="00B6114A" w:rsidRDefault="0060496E" w:rsidP="00BE4FE3">
            <w:pPr>
              <w:jc w:val="both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…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</w:tr>
      <w:tr w:rsidR="0060496E" w:rsidRPr="00B6114A" w:rsidTr="00BE4FE3">
        <w:trPr>
          <w:trHeight w:val="157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96E" w:rsidRPr="00B6114A" w:rsidRDefault="0060496E" w:rsidP="00BE4FE3">
            <w:pPr>
              <w:jc w:val="both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4. Расходные обязательства, возникшие в результате принятия нормативных правовых актов Княгининского района, заключения соглашений, предусматривающих предоставление межбюджетных трансфертов из бюджетаКнягининского района другим бюджетам бюджетной системы Российской Федерации, всего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</w:tr>
      <w:tr w:rsidR="0060496E" w:rsidRPr="00B6114A" w:rsidTr="00BE4FE3">
        <w:trPr>
          <w:trHeight w:val="90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496E" w:rsidRPr="00B6114A" w:rsidRDefault="0060496E" w:rsidP="00BE4FE3">
            <w:pPr>
              <w:jc w:val="both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lastRenderedPageBreak/>
              <w:t>4.1. по предоставлению</w:t>
            </w:r>
            <w:r w:rsidRPr="00B6114A">
              <w:rPr>
                <w:sz w:val="16"/>
                <w:szCs w:val="16"/>
              </w:rPr>
              <w:br/>
              <w:t>дотаций на выравнивание бюджетной обеспеченности городских, сельских поселений, всего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</w:tr>
      <w:tr w:rsidR="0060496E" w:rsidRPr="00B6114A" w:rsidTr="00BE4FE3">
        <w:trPr>
          <w:trHeight w:val="45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496E" w:rsidRPr="00B6114A" w:rsidRDefault="0060496E" w:rsidP="00BE4FE3">
            <w:pPr>
              <w:jc w:val="both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4.2. по предоставлению субсидий в бюджет субъекта Российской Федерации, всего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</w:tr>
      <w:tr w:rsidR="0060496E" w:rsidRPr="00B6114A" w:rsidTr="00BE4FE3">
        <w:trPr>
          <w:trHeight w:val="225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96E" w:rsidRPr="00B6114A" w:rsidRDefault="0060496E" w:rsidP="00BE4FE3">
            <w:pPr>
              <w:jc w:val="both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4.3. по предоставлению субвенций в бюджеты городских, сельских поселений, предоставленных из</w:t>
            </w:r>
            <w:r w:rsidRPr="00B6114A">
              <w:rPr>
                <w:sz w:val="16"/>
                <w:szCs w:val="16"/>
              </w:rPr>
              <w:br/>
              <w:t>федерального бюджета и (или) бюджета субъекта Российской Федерации, в случае наделения федеральным законом и (или) законом субъекта Российской Федерации органов местного самоуправления муниципального района полномочиями органов государственной власти по расчету и предоставлению субвенций бюджетам городских, сельских поселений, всего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</w:tr>
      <w:tr w:rsidR="0060496E" w:rsidRPr="00B6114A" w:rsidTr="00BE4FE3">
        <w:trPr>
          <w:trHeight w:val="25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496E" w:rsidRPr="00B6114A" w:rsidRDefault="0060496E" w:rsidP="00BE4FE3">
            <w:pPr>
              <w:jc w:val="both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в том числе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</w:tr>
      <w:tr w:rsidR="0060496E" w:rsidRPr="00B6114A" w:rsidTr="00BE4FE3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496E" w:rsidRPr="00B6114A" w:rsidRDefault="0060496E" w:rsidP="00BE4FE3">
            <w:pPr>
              <w:jc w:val="both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…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</w:tr>
      <w:tr w:rsidR="0060496E" w:rsidRPr="00B6114A" w:rsidTr="00BE4FE3">
        <w:trPr>
          <w:trHeight w:val="45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496E" w:rsidRPr="00B6114A" w:rsidRDefault="0060496E" w:rsidP="00BE4FE3">
            <w:pPr>
              <w:jc w:val="both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4.4. по предоставлению иных межбюджетных трансфертов, всего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</w:tr>
      <w:tr w:rsidR="0060496E" w:rsidRPr="00B6114A" w:rsidTr="00BE4FE3">
        <w:trPr>
          <w:trHeight w:val="987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496E" w:rsidRPr="00B6114A" w:rsidRDefault="0060496E" w:rsidP="00BE4FE3">
            <w:pPr>
              <w:jc w:val="both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4.4.1. в бюджет городского, сельского поселения в случае заключения соглашения с органами местного самоуправления отдельных поселений, входящих в состав муниципального района, о передаче им осуществления части своих полномочий по решению вопросов местного значения, всего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</w:tr>
      <w:tr w:rsidR="0060496E" w:rsidRPr="00B6114A" w:rsidTr="00BE4FE3">
        <w:trPr>
          <w:trHeight w:val="25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496E" w:rsidRPr="00B6114A" w:rsidRDefault="0060496E" w:rsidP="00BE4FE3">
            <w:pPr>
              <w:jc w:val="both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в том числе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</w:tr>
      <w:tr w:rsidR="0060496E" w:rsidRPr="00B6114A" w:rsidTr="00BE4FE3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496E" w:rsidRPr="00B6114A" w:rsidRDefault="0060496E" w:rsidP="00BE4FE3">
            <w:pPr>
              <w:jc w:val="both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…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</w:tr>
      <w:tr w:rsidR="0060496E" w:rsidRPr="00B6114A" w:rsidTr="00BE4FE3">
        <w:trPr>
          <w:trHeight w:val="6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496E" w:rsidRPr="00B6114A" w:rsidRDefault="0060496E" w:rsidP="00BE4FE3">
            <w:pPr>
              <w:jc w:val="both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4.4.2. в иных случаях, не связанных с заключением соглашений, предусмотренных в подпункте 1.4.1, всего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х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</w:tr>
      <w:tr w:rsidR="0060496E" w:rsidRPr="00B6114A" w:rsidTr="00BE4FE3">
        <w:trPr>
          <w:trHeight w:val="4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96E" w:rsidRPr="00B6114A" w:rsidRDefault="0060496E" w:rsidP="00BE4FE3">
            <w:pPr>
              <w:jc w:val="both"/>
              <w:rPr>
                <w:b/>
                <w:bCs/>
                <w:sz w:val="16"/>
                <w:szCs w:val="16"/>
              </w:rPr>
            </w:pPr>
            <w:r w:rsidRPr="00B6114A">
              <w:rPr>
                <w:b/>
                <w:bCs/>
                <w:sz w:val="16"/>
                <w:szCs w:val="16"/>
              </w:rPr>
              <w:lastRenderedPageBreak/>
              <w:t xml:space="preserve">Итого расходных обязательств районного бюджета 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</w:tr>
      <w:tr w:rsidR="0060496E" w:rsidRPr="00B6114A" w:rsidTr="00BE4FE3">
        <w:trPr>
          <w:trHeight w:val="176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496E" w:rsidRPr="00B6114A" w:rsidRDefault="0060496E" w:rsidP="00BE4FE3">
            <w:pPr>
              <w:rPr>
                <w:b/>
                <w:bCs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</w:tr>
      <w:tr w:rsidR="0060496E" w:rsidRPr="00B6114A" w:rsidTr="00BE4FE3">
        <w:trPr>
          <w:trHeight w:val="255"/>
        </w:trPr>
        <w:tc>
          <w:tcPr>
            <w:tcW w:w="13370" w:type="dxa"/>
            <w:gridSpan w:val="17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  <w:u w:val="single"/>
              </w:rPr>
              <w:t>Руководитель_____________ __</w:t>
            </w:r>
            <w:r>
              <w:rPr>
                <w:sz w:val="16"/>
                <w:szCs w:val="16"/>
                <w:u w:val="single"/>
              </w:rPr>
              <w:t>________________________</w:t>
            </w:r>
            <w:r w:rsidRPr="00B6114A">
              <w:rPr>
                <w:sz w:val="16"/>
                <w:szCs w:val="16"/>
                <w:u w:val="single"/>
              </w:rPr>
              <w:t>_</w:t>
            </w:r>
            <w:r w:rsidRPr="00B6114A">
              <w:rPr>
                <w:sz w:val="16"/>
                <w:szCs w:val="16"/>
              </w:rPr>
              <w:t xml:space="preserve">                         </w:t>
            </w:r>
            <w:r>
              <w:rPr>
                <w:sz w:val="16"/>
                <w:szCs w:val="16"/>
              </w:rPr>
              <w:t xml:space="preserve">             </w:t>
            </w:r>
            <w:r w:rsidRPr="00B6114A">
              <w:rPr>
                <w:sz w:val="16"/>
                <w:szCs w:val="16"/>
              </w:rPr>
              <w:t xml:space="preserve">______________________________       </w:t>
            </w:r>
            <w:r>
              <w:rPr>
                <w:sz w:val="16"/>
                <w:szCs w:val="16"/>
              </w:rPr>
              <w:t xml:space="preserve">     </w:t>
            </w:r>
            <w:r w:rsidRPr="00B6114A">
              <w:rPr>
                <w:sz w:val="16"/>
                <w:szCs w:val="16"/>
              </w:rPr>
              <w:t xml:space="preserve">  _____________________________</w:t>
            </w:r>
          </w:p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  <w:p w:rsidR="0060496E" w:rsidRPr="00B6114A" w:rsidRDefault="0060496E" w:rsidP="00BE4FE3">
            <w:pPr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 xml:space="preserve"> (должность руководителя                                                      </w:t>
            </w:r>
            <w:r>
              <w:rPr>
                <w:sz w:val="16"/>
                <w:szCs w:val="16"/>
              </w:rPr>
              <w:t xml:space="preserve">                                                               </w:t>
            </w:r>
            <w:r w:rsidRPr="00B6114A">
              <w:rPr>
                <w:sz w:val="16"/>
                <w:szCs w:val="16"/>
              </w:rPr>
              <w:t xml:space="preserve">   (подпись)                                           (расшифровка подписи) </w:t>
            </w:r>
          </w:p>
          <w:p w:rsidR="0060496E" w:rsidRPr="00B6114A" w:rsidRDefault="0060496E" w:rsidP="00BE4FE3">
            <w:pPr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 xml:space="preserve">субъекта бюджетного планирования районного бюджета)  </w:t>
            </w:r>
          </w:p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</w:tr>
      <w:tr w:rsidR="0060496E" w:rsidRPr="00B6114A" w:rsidTr="00BE4FE3">
        <w:trPr>
          <w:trHeight w:val="255"/>
        </w:trPr>
        <w:tc>
          <w:tcPr>
            <w:tcW w:w="13370" w:type="dxa"/>
            <w:gridSpan w:val="17"/>
            <w:vMerge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</w:tr>
      <w:tr w:rsidR="0060496E" w:rsidRPr="00B6114A" w:rsidTr="00BE4FE3">
        <w:trPr>
          <w:trHeight w:val="255"/>
        </w:trPr>
        <w:tc>
          <w:tcPr>
            <w:tcW w:w="13370" w:type="dxa"/>
            <w:gridSpan w:val="17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</w:tr>
      <w:tr w:rsidR="0060496E" w:rsidRPr="00B6114A" w:rsidTr="00BE4FE3">
        <w:trPr>
          <w:trHeight w:val="255"/>
        </w:trPr>
        <w:tc>
          <w:tcPr>
            <w:tcW w:w="11687" w:type="dxa"/>
            <w:gridSpan w:val="1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Исполнитель      ____________________  _____________________________   ______________________________</w:t>
            </w:r>
          </w:p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  <w:p w:rsidR="0060496E" w:rsidRPr="00B6114A" w:rsidRDefault="0060496E" w:rsidP="00BE4FE3">
            <w:pPr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 xml:space="preserve">                                    (должность)                                 </w:t>
            </w:r>
            <w:r>
              <w:rPr>
                <w:sz w:val="16"/>
                <w:szCs w:val="16"/>
              </w:rPr>
              <w:t xml:space="preserve">(подпись)                                   </w:t>
            </w:r>
            <w:r w:rsidRPr="00B6114A">
              <w:rPr>
                <w:sz w:val="16"/>
                <w:szCs w:val="16"/>
              </w:rPr>
              <w:t>(расшифровка подписи)</w:t>
            </w:r>
          </w:p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</w:tr>
      <w:tr w:rsidR="0060496E" w:rsidRPr="00B6114A" w:rsidTr="00BE4FE3">
        <w:trPr>
          <w:trHeight w:val="255"/>
        </w:trPr>
        <w:tc>
          <w:tcPr>
            <w:tcW w:w="11687" w:type="dxa"/>
            <w:gridSpan w:val="14"/>
            <w:vMerge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60496E" w:rsidRPr="00B6114A" w:rsidRDefault="0060496E" w:rsidP="00BE4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20"/>
                <w:szCs w:val="20"/>
              </w:rPr>
            </w:pPr>
          </w:p>
        </w:tc>
      </w:tr>
      <w:tr w:rsidR="0060496E" w:rsidRPr="00B6114A" w:rsidTr="00BE4FE3">
        <w:trPr>
          <w:trHeight w:val="255"/>
        </w:trPr>
        <w:tc>
          <w:tcPr>
            <w:tcW w:w="11687" w:type="dxa"/>
            <w:gridSpan w:val="1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</w:tr>
      <w:tr w:rsidR="0060496E" w:rsidRPr="00B6114A" w:rsidTr="00BE4FE3">
        <w:trPr>
          <w:trHeight w:val="450"/>
        </w:trPr>
        <w:tc>
          <w:tcPr>
            <w:tcW w:w="105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br/>
              <w:t>" ___ " _______________  20 _____ г.</w:t>
            </w:r>
          </w:p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496E" w:rsidRPr="00B6114A" w:rsidRDefault="0060496E" w:rsidP="00BE4FE3">
            <w:pPr>
              <w:jc w:val="center"/>
              <w:rPr>
                <w:sz w:val="16"/>
                <w:szCs w:val="16"/>
              </w:rPr>
            </w:pPr>
          </w:p>
        </w:tc>
      </w:tr>
      <w:tr w:rsidR="0060496E" w:rsidRPr="00B6114A" w:rsidTr="00BE4FE3">
        <w:trPr>
          <w:trHeight w:val="255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</w:tr>
      <w:tr w:rsidR="0060496E" w:rsidRPr="00B6114A" w:rsidTr="00BE4FE3">
        <w:trPr>
          <w:trHeight w:val="255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</w:tr>
      <w:tr w:rsidR="0060496E" w:rsidRPr="00B6114A" w:rsidTr="00BE4FE3">
        <w:trPr>
          <w:trHeight w:val="255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  <w:r w:rsidRPr="00B6114A">
              <w:rPr>
                <w:sz w:val="16"/>
                <w:szCs w:val="16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96E" w:rsidRPr="00B6114A" w:rsidRDefault="0060496E" w:rsidP="00BE4FE3">
            <w:pPr>
              <w:rPr>
                <w:sz w:val="16"/>
                <w:szCs w:val="16"/>
              </w:rPr>
            </w:pPr>
          </w:p>
        </w:tc>
      </w:tr>
    </w:tbl>
    <w:p w:rsidR="0060496E" w:rsidRDefault="0060496E" w:rsidP="002952B4">
      <w:pPr>
        <w:spacing w:line="360" w:lineRule="auto"/>
        <w:jc w:val="both"/>
        <w:rPr>
          <w:sz w:val="28"/>
          <w:szCs w:val="28"/>
        </w:rPr>
      </w:pPr>
    </w:p>
    <w:sectPr w:rsidR="0060496E" w:rsidSect="0060496E"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8D4" w:rsidRDefault="002118D4" w:rsidP="00334962">
      <w:r>
        <w:separator/>
      </w:r>
    </w:p>
  </w:endnote>
  <w:endnote w:type="continuationSeparator" w:id="0">
    <w:p w:rsidR="002118D4" w:rsidRDefault="002118D4" w:rsidP="003349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8D4" w:rsidRDefault="002118D4" w:rsidP="00334962">
      <w:r>
        <w:separator/>
      </w:r>
    </w:p>
  </w:footnote>
  <w:footnote w:type="continuationSeparator" w:id="0">
    <w:p w:rsidR="002118D4" w:rsidRDefault="002118D4" w:rsidP="003349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F7E" w:rsidRDefault="00221082" w:rsidP="00270F7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F74E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F74E8">
      <w:rPr>
        <w:rStyle w:val="a5"/>
        <w:noProof/>
      </w:rPr>
      <w:t>1</w:t>
    </w:r>
    <w:r>
      <w:rPr>
        <w:rStyle w:val="a5"/>
      </w:rPr>
      <w:fldChar w:fldCharType="end"/>
    </w:r>
  </w:p>
  <w:p w:rsidR="00270F7E" w:rsidRDefault="002118D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23353"/>
      <w:docPartObj>
        <w:docPartGallery w:val="Page Numbers (Top of Page)"/>
        <w:docPartUnique/>
      </w:docPartObj>
    </w:sdtPr>
    <w:sdtContent>
      <w:p w:rsidR="00334962" w:rsidRDefault="00221082">
        <w:pPr>
          <w:pStyle w:val="a3"/>
          <w:jc w:val="center"/>
        </w:pPr>
        <w:fldSimple w:instr=" PAGE   \* MERGEFORMAT ">
          <w:r w:rsidR="0060496E">
            <w:rPr>
              <w:noProof/>
            </w:rPr>
            <w:t>2</w:t>
          </w:r>
        </w:fldSimple>
      </w:p>
    </w:sdtContent>
  </w:sdt>
  <w:p w:rsidR="00334962" w:rsidRDefault="0033496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F7E" w:rsidRDefault="002118D4">
    <w:pPr>
      <w:pStyle w:val="a3"/>
    </w:pPr>
  </w:p>
  <w:p w:rsidR="00270F7E" w:rsidRPr="00802458" w:rsidRDefault="002118D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52B4"/>
    <w:rsid w:val="00103F4B"/>
    <w:rsid w:val="002118D4"/>
    <w:rsid w:val="00221082"/>
    <w:rsid w:val="0027066D"/>
    <w:rsid w:val="002952B4"/>
    <w:rsid w:val="00334962"/>
    <w:rsid w:val="003578EF"/>
    <w:rsid w:val="00493C13"/>
    <w:rsid w:val="004F74E8"/>
    <w:rsid w:val="0060496E"/>
    <w:rsid w:val="00842341"/>
    <w:rsid w:val="00907F6B"/>
    <w:rsid w:val="00B73A29"/>
    <w:rsid w:val="00DA00F0"/>
    <w:rsid w:val="00EE4BEA"/>
    <w:rsid w:val="00F06002"/>
    <w:rsid w:val="00F30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2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952B4"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52B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2952B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52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2952B4"/>
  </w:style>
  <w:style w:type="paragraph" w:styleId="a6">
    <w:name w:val="Body Text"/>
    <w:basedOn w:val="a"/>
    <w:link w:val="a7"/>
    <w:rsid w:val="002952B4"/>
    <w:pPr>
      <w:jc w:val="both"/>
    </w:pPr>
    <w:rPr>
      <w:kern w:val="32"/>
    </w:rPr>
  </w:style>
  <w:style w:type="character" w:customStyle="1" w:styleId="a7">
    <w:name w:val="Основной текст Знак"/>
    <w:basedOn w:val="a0"/>
    <w:link w:val="a6"/>
    <w:rsid w:val="002952B4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PlusNormal">
    <w:name w:val="ConsPlusNormal"/>
    <w:rsid w:val="002952B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3496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3496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5825B1160234A40882BB16361C3CB991228D21EF079213DA51BF82F878493B70334A7E29D21CBC0B04E919PBC1G" TargetMode="External"/><Relationship Id="rId13" Type="http://schemas.openxmlformats.org/officeDocument/2006/relationships/hyperlink" Target="consultantplus://offline/ref=185825B1160234A40882BB16361C3CB991228D21EF079213DA51BF82F878493B70334A7E29D21CB90BP0C0G" TargetMode="External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85825B1160234A40882BB16361C3CB991228D21EF079213DA51BF82F878493B70334A7E29D21CBC0B04E91FPBC3G" TargetMode="External"/><Relationship Id="rId12" Type="http://schemas.openxmlformats.org/officeDocument/2006/relationships/hyperlink" Target="consultantplus://offline/ref=185825B1160234A40882BB16361C3CB991228D21EF079213DA51BF82F878493B70334A7E29D21CBC0B04E91APBC5G" TargetMode="External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185825B1160234A40882BB16361C3CB991228D21EF079213DA51BF82F878493B70334A7E29D21CBC0B04E91APBC2G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185825B1160234A40882BB16361C3CB991228D21EF019614DD54BF82F878493B70334A7E29D21CBC0B04E91CPBC2G" TargetMode="External"/><Relationship Id="rId10" Type="http://schemas.openxmlformats.org/officeDocument/2006/relationships/hyperlink" Target="consultantplus://offline/ref=185825B1160234A40882BB16361C3CB991228D21EF079213DA51BF82F878493B70334A7E29D21CBE03P0CCG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185825B1160234A40882BB16361C3CB991228D21EF079213DA51BF82F878493B70334A7E29D21CBC0B04E919PBC2G" TargetMode="External"/><Relationship Id="rId14" Type="http://schemas.openxmlformats.org/officeDocument/2006/relationships/hyperlink" Target="consultantplus://offline/ref=185825B1160234A40882BB16361C3CB991228D21EF079213DA51BF82F878493B70334A7E29D21CBC0B04EB1APBC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7</Pages>
  <Words>1653</Words>
  <Characters>9428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2017-03-17T06:50:00Z</cp:lastPrinted>
  <dcterms:created xsi:type="dcterms:W3CDTF">2017-03-17T06:00:00Z</dcterms:created>
  <dcterms:modified xsi:type="dcterms:W3CDTF">2017-09-29T12:41:00Z</dcterms:modified>
</cp:coreProperties>
</file>